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586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 ПОСТАВКИ №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</w:p>
    <w:p w:rsidR="004B0206" w:rsidRPr="005867B3" w:rsidRDefault="004B0206" w:rsidP="004B02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ermStart w:id="1062543973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</w:t>
      </w:r>
      <w:permEnd w:id="1062543973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</w:t>
      </w:r>
      <w:permStart w:id="1484674586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permEnd w:id="1484674586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ermStart w:id="1177691773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1177691773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permStart w:id="345718147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permEnd w:id="345718147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4B0206" w:rsidRPr="005867B3" w:rsidRDefault="004B0206" w:rsidP="004B02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ermStart w:id="407318034" w:edGrp="everyone"/>
      <w:r w:rsidRPr="005867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(Наименование контрагента)</w:t>
      </w:r>
      <w:permEnd w:id="407318034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«Поставщик», в лице </w:t>
      </w:r>
      <w:permStart w:id="1175260438" w:edGrp="everyone"/>
      <w:r w:rsidRPr="005867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(должность, ФИО)</w:t>
      </w:r>
      <w:permEnd w:id="1175260438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1765679261" w:edGrp="everyone"/>
      <w:r w:rsidRPr="005867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</w:t>
      </w:r>
      <w:permEnd w:id="1765679261"/>
      <w:r w:rsidRPr="005867B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,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стороны, и </w:t>
      </w:r>
      <w:r w:rsidRPr="005867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Акционерное общество «Газпром газораспределение Белгород»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«Покупатель», в лице </w:t>
      </w:r>
      <w:permStart w:id="1390037118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permEnd w:id="1390037118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permStart w:id="527121649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permEnd w:id="527121649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вместе именуемые «Стороны», </w:t>
      </w:r>
      <w:permStart w:id="1103167872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проведенной закупочной процедуры на _________________ </w:t>
      </w:r>
      <w:r w:rsidRPr="005867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(предмет сделки)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(протокол № _____ от __________),</w:t>
      </w:r>
      <w:permEnd w:id="1103167872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(далее – «Договор») о нижеследующем:</w:t>
      </w:r>
    </w:p>
    <w:p w:rsidR="004B0206" w:rsidRPr="005867B3" w:rsidRDefault="004B0206" w:rsidP="004B0206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1.1. По настоящему Договору Поставщик обязуется поставлять Покупателю или указанному им Грузополучателю Товар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указанный в Спецификации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являющейся неотъемлемой частью настоящего Договора (Приложение №1), а Покупатель обязуется принимать и оплачивать поставленный Поставщиком Товар.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Ассортимент и количество Товара,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стоимость, основные характеристики, комплектность,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Грузополучателя, условия оплаты устанавливаются в Спецификации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(Приложение №1 к настоящему Договору).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КАЧЕСТВО ТОВАРА. ГАРАНТИИ КАЧЕСТВА ТОВАРА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2.1. Качество Товара должно соответствовать ГОСТу, сертификату соответствия</w:t>
      </w:r>
      <w:r w:rsidR="00A533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 наличии)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паспорту изготовителя и иным нормативным документам, установленным в Российской Федерации для данного Товара и подтверждаться соответствующими документами на русском языке. </w:t>
      </w:r>
    </w:p>
    <w:p w:rsidR="004B0206" w:rsidRPr="00A53310" w:rsidRDefault="00A53310" w:rsidP="00A5331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</w:t>
      </w:r>
      <w:r w:rsidR="006F2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подтверждающие качество Товара, предоставляются Поставщиком Покупателю (Грузополучателю) </w:t>
      </w:r>
      <w:bookmarkStart w:id="1" w:name="_Ref69206690"/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момент передачи Товара.</w:t>
      </w:r>
    </w:p>
    <w:p w:rsidR="004B0206" w:rsidRPr="005867B3" w:rsidRDefault="004B0206" w:rsidP="00A53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2.3. Гарантийный срок на поставляемый Товар устанавливается изготовителем. В случае если Поставщик не является изготовителем поставляемого Товара, требования по гарантии могут быть предъявлены к Поставщику. Стороны согласились, что в этом случае Поставщик несет солидарную ответственность с изготовителем за качество поставленного Товара.</w:t>
      </w:r>
    </w:p>
    <w:p w:rsidR="004B0206" w:rsidRPr="005867B3" w:rsidRDefault="004B0206" w:rsidP="00A5331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Гарантийный срок начинает течь с момента передачи Товара Покупателю (Грузополучателю). В случае обнаружения недостатков Товара по качеству, гарантийный срок продлевается на время, в течение которого Товар не мог использоваться из-за обнаруженных в нем недостатков, при условии письменного уведомления об этом Поставщика. В случае замены Товара, гарантийный срок устанавливается заново со дня передачи замененного Товара Покупателю (Грузополучателю).</w:t>
      </w:r>
    </w:p>
    <w:p w:rsidR="004B0206" w:rsidRDefault="004B0206" w:rsidP="00A53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Покупатель (Грузополучатель) лишен возможности использовать Товар по обстоятельствам, зависящим от Поставщика, гарантийный срок не течет до устранения соответствующих обстоятельств.</w:t>
      </w:r>
    </w:p>
    <w:p w:rsidR="004B0206" w:rsidRPr="005867B3" w:rsidRDefault="004B0206" w:rsidP="00DD75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ПОРЯДОК И УСЛОВИЯ ПОСТАВКИ</w:t>
      </w:r>
      <w:r w:rsidRPr="005867B3" w:rsidDel="004F6B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B0206" w:rsidRPr="005867B3" w:rsidRDefault="004B0206" w:rsidP="004B020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781D" w:rsidRDefault="004B0206" w:rsidP="000463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Ref75761310"/>
      <w:bookmarkStart w:id="3" w:name="_Ref76659878"/>
      <w:bookmarkStart w:id="4" w:name="_Ref76643549"/>
      <w:bookmarkStart w:id="5" w:name="_Ref76657730"/>
      <w:bookmarkStart w:id="6" w:name="_Ref76655357"/>
      <w:bookmarkStart w:id="7" w:name="_Ref61953871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</w:t>
      </w:r>
      <w:r w:rsidR="000463F6" w:rsidRPr="00046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Товара осуществляется Поставщиком путем передачи Товара Покупателю (Грузополучателю) в месте нахождения Поставщика (выборка товара). </w:t>
      </w:r>
    </w:p>
    <w:p w:rsidR="004B0206" w:rsidRPr="000463F6" w:rsidRDefault="005C781D" w:rsidP="000463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По настоящему Договору </w:t>
      </w:r>
      <w:r w:rsidR="004B0206"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Товар, </w:t>
      </w:r>
      <w:r w:rsidR="004B0206"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указанный в Спецификации (Приложение №1 к настоящему Договору), поставляется в течение срока действия настоящего Договора партиями на основании Заявок Покупателя по форме Приложения №2 к настоящему Договору. 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Покупатель обязан направлять в адрес Поставщика (посредством почтовой, телефонной (факс), электронной или иной связи) Заявки в срок не позднее, чем за 30 (тридцать) дней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наступления срока поставки</w:t>
      </w:r>
      <w:r w:rsidR="00046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(выборки)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Заявке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определяются наименование и количество поставляемого Товара, наименование Грузополучателя, сроки и адрес поставки</w:t>
      </w:r>
      <w:r w:rsidR="00046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(выборки)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согласованию Сторон срок направления Покупателем Заявки может быть изменен, но при этом не должен быть менее 10 (десяти) дней до наст</w:t>
      </w:r>
      <w:r w:rsidR="000D7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упления срока поставки</w:t>
      </w:r>
      <w:r w:rsidR="000463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(выборки)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Стороны согласовывают изменение срока направления Заявки в письменном виде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посредством почтовой, телефонной (факс), электронной или иной связи.</w:t>
      </w:r>
    </w:p>
    <w:p w:rsidR="000463F6" w:rsidRPr="00407169" w:rsidRDefault="000463F6" w:rsidP="004B020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07169"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Погрузка Товара</w:t>
      </w:r>
      <w:r w:rsidR="004B0206"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</w:t>
      </w:r>
      <w:r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силами и средствами Поставщика</w:t>
      </w:r>
      <w:r w:rsidR="004B0206"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осуществляет самовывоз</w:t>
      </w:r>
      <w:r w:rsidR="008C4F4C"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</w:t>
      </w:r>
      <w:r w:rsidR="008C4F4C" w:rsidRPr="0040716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407169">
        <w:rPr>
          <w:rFonts w:ascii="Times New Roman" w:eastAsiaTheme="minorEastAsia" w:hAnsi="Times New Roman" w:cs="Times New Roman"/>
          <w:sz w:val="24"/>
          <w:szCs w:val="24"/>
        </w:rPr>
        <w:t xml:space="preserve">собственным или арендованным </w:t>
      </w:r>
      <w:r w:rsidR="008C4F4C" w:rsidRPr="00407169">
        <w:rPr>
          <w:rFonts w:ascii="Times New Roman" w:eastAsiaTheme="minorEastAsia" w:hAnsi="Times New Roman" w:cs="Times New Roman"/>
          <w:sz w:val="24"/>
          <w:szCs w:val="24"/>
        </w:rPr>
        <w:t>транспортом</w:t>
      </w:r>
      <w:r w:rsidRPr="00407169">
        <w:rPr>
          <w:rFonts w:ascii="Times New Roman" w:eastAsiaTheme="minorEastAsia" w:hAnsi="Times New Roman" w:cs="Times New Roman"/>
          <w:sz w:val="24"/>
          <w:szCs w:val="24"/>
        </w:rPr>
        <w:t xml:space="preserve"> по своему выбору.</w:t>
      </w:r>
    </w:p>
    <w:p w:rsidR="000E1511" w:rsidRPr="00407169" w:rsidRDefault="000E1511" w:rsidP="004B0206">
      <w:pPr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7169">
        <w:rPr>
          <w:rFonts w:ascii="Times New Roman" w:hAnsi="Times New Roman" w:cs="Times New Roman"/>
          <w:sz w:val="24"/>
          <w:szCs w:val="24"/>
        </w:rPr>
        <w:t>3.</w:t>
      </w:r>
      <w:r w:rsidR="00407169" w:rsidRPr="00407169">
        <w:rPr>
          <w:rFonts w:ascii="Times New Roman" w:hAnsi="Times New Roman" w:cs="Times New Roman"/>
          <w:sz w:val="24"/>
          <w:szCs w:val="24"/>
        </w:rPr>
        <w:t>5</w:t>
      </w:r>
      <w:r w:rsidRPr="00407169">
        <w:rPr>
          <w:rFonts w:ascii="Times New Roman" w:hAnsi="Times New Roman" w:cs="Times New Roman"/>
          <w:sz w:val="24"/>
          <w:szCs w:val="24"/>
        </w:rPr>
        <w:t xml:space="preserve">. </w:t>
      </w:r>
      <w:r w:rsidRPr="00407169">
        <w:rPr>
          <w:rFonts w:ascii="Times New Roman" w:eastAsiaTheme="minorEastAsia" w:hAnsi="Times New Roman" w:cs="Times New Roman"/>
          <w:sz w:val="24"/>
          <w:szCs w:val="24"/>
        </w:rPr>
        <w:t>Максимальная про</w:t>
      </w:r>
      <w:r w:rsidR="000463F6" w:rsidRPr="00407169">
        <w:rPr>
          <w:rFonts w:ascii="Times New Roman" w:eastAsiaTheme="minorEastAsia" w:hAnsi="Times New Roman" w:cs="Times New Roman"/>
          <w:sz w:val="24"/>
          <w:szCs w:val="24"/>
        </w:rPr>
        <w:t>должительность погрузки</w:t>
      </w:r>
      <w:r w:rsidRPr="00407169">
        <w:rPr>
          <w:rFonts w:ascii="Times New Roman" w:eastAsiaTheme="minorEastAsia" w:hAnsi="Times New Roman" w:cs="Times New Roman"/>
          <w:sz w:val="24"/>
          <w:szCs w:val="24"/>
        </w:rPr>
        <w:t xml:space="preserve"> Товара не должна быть более времени сохраняемости его свойств.</w:t>
      </w:r>
    </w:p>
    <w:p w:rsidR="004B0206" w:rsidRPr="005867B3" w:rsidRDefault="000E1511" w:rsidP="000E151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3.</w:t>
      </w:r>
      <w:r w:rsidR="00407169">
        <w:rPr>
          <w:rFonts w:ascii="Times New Roman" w:eastAsiaTheme="minorEastAsia" w:hAnsi="Times New Roman" w:cs="Times New Roman"/>
          <w:sz w:val="24"/>
          <w:szCs w:val="24"/>
        </w:rPr>
        <w:t>6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. 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Приемка Товара Покупателем (Грузополучателем) осуществляется по документам, предусмотренным законодательством РФ для осуществления торговых операций (унифицированной формы товарной накладной ТОРГ-12, товарно-транспортной накладной, акта приема-передачи или иным документам, предусмотренным законодательством Российской Федерации о бухгалтерском учете).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исполнения обязанности Поставщика по передаче Товара является дата подписания Покупателем (Грузополучателем) указанных в настоящем пункте документов.</w:t>
      </w:r>
    </w:p>
    <w:p w:rsidR="004B0206" w:rsidRPr="005867B3" w:rsidRDefault="000E1511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07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Право собственности на Товар переходит к Покупателю с момента приемки Товара Покупателем (Грузополу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чателем) в соответствии с </w:t>
      </w:r>
      <w:r w:rsidRPr="00407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3.</w:t>
      </w:r>
      <w:r w:rsidR="00407169" w:rsidRPr="00407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B0206" w:rsidRPr="00407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Договора. Риски случайной гибели или случайного повреждения Товара переходят на Покупателя (Грузополучателя) в момент перехода права собственности на Товар. </w:t>
      </w:r>
    </w:p>
    <w:p w:rsidR="004B0206" w:rsidRPr="005867B3" w:rsidRDefault="000E1511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07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B02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Одновременно с передачей Товара Поставщик обязан передать Покупателю (Грузополучателю) эксплуатационную и монтажную доку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ментацию, паспорта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иную документацию в соответствии с действующими нормативно-правовыми актами. </w:t>
      </w:r>
    </w:p>
    <w:p w:rsidR="000D7DEB" w:rsidRPr="00407169" w:rsidRDefault="000E1511" w:rsidP="004B02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407169"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0463F6"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B0206"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D7DEB" w:rsidRPr="00407169">
        <w:rPr>
          <w:rFonts w:ascii="Times New Roman" w:hAnsi="Times New Roman" w:cs="Times New Roman"/>
          <w:sz w:val="24"/>
          <w:szCs w:val="24"/>
        </w:rPr>
        <w:t>До начала поставки Товара (бетонной смеси) заданного качества Покупатель имеет право потребовать от Поставщика (производителя) информацию о качестве используемых материалов и номинальному составу бетонной смеси, а также результаты предварительных испытаний бетонной смеси данного номинального состава и бетона по всем указанным показателям. Данную информацию представляют в картах подбора состава бетона.</w:t>
      </w:r>
    </w:p>
    <w:p w:rsidR="004B0206" w:rsidRPr="005867B3" w:rsidRDefault="000463F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407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передаче Поставщиком меньшего количества Товара, чем определено Договором, обнаружении недостатков по качеству, ассортименту, а также некомплектного Товара Покупатель (Грузополучатель) вправе потребовать от Поставщика передать недостающее количество Товара и устранения выявленных недостатков или замены Товара. Покупатель (</w:t>
      </w:r>
      <w:r w:rsidR="004B0206"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Грузополучатель) в течение 24 часов с момента обнаружения недостатков письменно (по факсу или телеграммой) уведомляет об этом Поставщика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этом случае Поставщик обязан выполнить требования, установленные настоящим пунктом, в течение 7 (семи) календарных дней с момента предъявления Покупателем (Грузополучателем) соответствующего требования, либо составления акта устранения выявленных недостатков. </w:t>
      </w:r>
    </w:p>
    <w:p w:rsidR="004B0206" w:rsidRPr="005867B3" w:rsidRDefault="004B0206" w:rsidP="004B0206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составления акта о некачественном и/или некомплектном Товаре и его замене или доукомплектовании Поставщик направляет своего представителя соответственно к Покупателю или Грузополучателю. В случае неприбытия представителя Поставщика к месту нахождения Товара в срок, указанный в уведомлении, Покупатель или Грузополучатель имеют право составить односторонний акт о недостатках Товара по качеству и/или не доукомплектовании Товара. При этом Покупатель или Грузополучатель вправе потребовать от Поставщика устранения выявленных недостатков или замены Товара в течение 7 (семи) календарных дней с момента составления соответствующего акта.</w:t>
      </w:r>
    </w:p>
    <w:p w:rsidR="004B0206" w:rsidRPr="005867B3" w:rsidRDefault="000463F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3.1</w:t>
      </w:r>
      <w:r w:rsidR="00407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возникновения спора по поводу недостатков Товара проводится независимая экспертиза. Расходы по проведению экспертизы несет Покупатель в случае, если результатами проведения экспертизы будет доказана необоснованность предъявленных им к Поставщику требований, Поставщик – если, в соответствии с результатами экспертизы, требования Покупателя будут являться обоснованными.</w:t>
      </w:r>
    </w:p>
    <w:p w:rsidR="004B0206" w:rsidRPr="005867B3" w:rsidRDefault="000463F6" w:rsidP="004B02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3.1</w:t>
      </w:r>
      <w:r w:rsidR="00407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При поставке некомплектного Товара, а также Товара, не соответствующего по качеству требованиям ГОСТ и/или условиям настоящего Договора, в том числе при выявлении 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указанных недостатков в период течения гарантийного срока, все расходы, связанные с возвратом, заменой и/или доукомплектованием Товара относятся на Поставщика.</w:t>
      </w:r>
    </w:p>
    <w:p w:rsidR="004B0206" w:rsidRPr="005867B3" w:rsidRDefault="004B0206" w:rsidP="004B02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ЦЕНА ДОГОВОРА И ПОРЯДОК РАСЧЕТОВ</w:t>
      </w:r>
    </w:p>
    <w:p w:rsidR="004B0206" w:rsidRPr="005867B3" w:rsidRDefault="004B0206" w:rsidP="004B0206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407169"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Товара</w:t>
      </w:r>
      <w:r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указывается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Спецификации (Приложение № 1 к настоящему Договору), является твердой и изменению не подлежит.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407169"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Товара входит</w:t>
      </w:r>
      <w:r w:rsidRPr="00407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стоимость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тары, упаковки, маркировки, все налоги, пошлины, сборы и обязательные платежи в соответствии с действующим законодательством Российской Федерации, транспортные расходы (расходы по доставке Товара), страховые расходы, расходы по хранению Товара, расходы на выполнение погрузочно-разгрузочных работ,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все иные расходы, связанные с исполнением Поставщиком обязательств по настоящему Договору.</w:t>
      </w:r>
    </w:p>
    <w:p w:rsidR="004B0206" w:rsidRPr="005867B3" w:rsidRDefault="004B0206" w:rsidP="004B0206">
      <w:pPr>
        <w:spacing w:after="0" w:line="240" w:lineRule="auto"/>
        <w:ind w:right="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4.3.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Оплата каждой партии Товара осуществляется Покупателем в сроки и по цене за единицу Товара, указанным в Спецификации (Приложение №1 к настоящему Договору).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Покупатель вправе отказаться от оплаты Товаров ненадлежащего качества и некомплектных Товаров, а если такие Товары оплачены, потребовать возврата уплаченных сумм впредь до устранения недостатков и доукомплектования Товаров либо их замены.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Датой оплаты считается дата списания денежных средств с расчетного счета Покупателя, указанн</w:t>
      </w:r>
      <w:r w:rsidR="006F22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разделе 10 настоящего Договора.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bookmarkEnd w:id="1"/>
    <w:bookmarkEnd w:id="2"/>
    <w:bookmarkEnd w:id="3"/>
    <w:bookmarkEnd w:id="4"/>
    <w:bookmarkEnd w:id="5"/>
    <w:bookmarkEnd w:id="6"/>
    <w:bookmarkEnd w:id="7"/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ОТВЕТСТВЕННОСТЬ СТОРОН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В случае невыполнения Поставщиком обязанности по поставке Товара в срок, определенный в настоящем Договоре, Покупатель вправе потребовать от Поставщика уплатить неустойку в размере 0,1 % (одна десятая процента) от стоимости недопоставленного Товара за каждый день просрочки, но не более 10% (десяти процентов) от стоимости Товара.</w:t>
      </w:r>
    </w:p>
    <w:p w:rsidR="004B0206" w:rsidRPr="005867B3" w:rsidRDefault="004B0206" w:rsidP="004B02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5.2. В случае нарушения Покупателем сроков оплаты Товара Поставщик вправе потребовать от Покупателя уплатить неустойку в размере 0,1 % (одна десятая процента) от неоплаченной суммы в срок за каждый день просрочки, но не более 10 % (десяти процентов) от неоплаченной в срок суммы.</w:t>
      </w:r>
    </w:p>
    <w:p w:rsidR="004B0206" w:rsidRPr="005867B3" w:rsidRDefault="004B0206" w:rsidP="004B02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5.3. Стороны освобождаются от уплаты неустойки, если докажут, что просрочка исполнения указанного обязательства произошла вследствие непреодолимой силы или по вине другой Стороны. 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5.4.Уплата неустойки и возмещение убытков в случае неисполнения или ненадлежащего исполнения обязательств по Договору не освобождает Стороны от исполнения Договора.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Ни одна из Сторон настоящего Договора не несет ответственности перед другой Стороной за полное или частичное невыполнение своих обязательств по настоящему Договору, обусловленное обстоятельствами, возникшими помимо воли и желания Сторон и которые нельзя предвидеть или избежать (обстоятельства непреодолимой силы), включая объявленную или фактическую войну, гражданские волнения, эпидемии, блокаду, землетрясения, наводнения, оползни и другие стихийные бедствия.</w:t>
      </w:r>
    </w:p>
    <w:p w:rsidR="004B0206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5.6. Сторона, которая не исполняет своего обязательства вследствие действия обстоятельств непреодолимой силы, должна немедленно, не позднее 72-х часов с момента возникновения обстоятельств непреодолимой силы, известить другую Сторону о препятствии и его влиянии на исполнение обязательств по Договору.</w:t>
      </w:r>
    </w:p>
    <w:p w:rsidR="004B0206" w:rsidRPr="005867B3" w:rsidRDefault="000D7DEB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4071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4B0206"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если действие обстоятельств непреодолимой силы будет продолжаться более 3 (трех) месяцев, Стороны обязуются провести переговоры по вопросу возможности и целесообразности дальнейшего действия настоящего Договора.</w:t>
      </w:r>
    </w:p>
    <w:p w:rsidR="004B0206" w:rsidRPr="005867B3" w:rsidRDefault="000D7DEB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 w:rsidR="00407169">
        <w:rPr>
          <w:rFonts w:ascii="Times New Roman" w:eastAsia="Times New Roman" w:hAnsi="Times New Roman" w:cs="Times New Roman"/>
          <w:sz w:val="24"/>
          <w:szCs w:val="24"/>
        </w:rPr>
        <w:t>8</w:t>
      </w:r>
      <w:r w:rsidR="004B0206" w:rsidRPr="005867B3">
        <w:rPr>
          <w:rFonts w:ascii="Times New Roman" w:eastAsia="Times New Roman" w:hAnsi="Times New Roman" w:cs="Times New Roman"/>
          <w:sz w:val="24"/>
          <w:szCs w:val="24"/>
        </w:rPr>
        <w:t>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6. ПОРЯДОК РАЗРЕШЕНИЯ СПОРОВ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Стороны договорились, что все споры и разногласия, возникающие между Сторонами по настоящему Договору, разрешаются путем переговоров между Сторонами.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В случае невозможности урегулирования споров путем переговоров, они передаются на рассмотрение и разрешение в Арбитражный суд в соответствии с арбитражным процессуальным законодательством.</w:t>
      </w:r>
    </w:p>
    <w:p w:rsidR="004B0206" w:rsidRPr="005867B3" w:rsidRDefault="004B0206" w:rsidP="004B020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СРОК ДЕЙСТВИЯ ДОГОВОРА. 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ИЗМЕНЕНИЯ И РАСТОРЖЕНИЯ ДОГОВОРА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C7AF5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</w:t>
      </w:r>
      <w:r w:rsidRPr="008E2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момента ег</w:t>
      </w:r>
      <w:r w:rsidR="00CA395F" w:rsidRPr="008E2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подписания и действует по </w:t>
      </w:r>
      <w:r w:rsidR="00C15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CA395F" w:rsidRPr="008E2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«30» сентября 2018 года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по расчетам и гарантийным обязательствам - до полного исполнения Сторонами своих обязательств. 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Моментом подписания настоящего Договора признается дата подписания его</w:t>
      </w:r>
      <w:r w:rsidR="00CA39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последней из Сторон Договора.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Окончание срока действия настоящего Договора не освобождает Стороны от ответственности за его нарушения, если таковые имели место при исполнении условий настоящего Договора.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Настоящий 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Покупатель вправе в одностороннем внесудебном порядке отказаться от исполнения настоящего Договора в случаях: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поставки Поставщиком Товаров ненадлежащего качества с недостатками, которые не могут быть устранены в приемлемый для Покупателя срок;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неоднократного нарушения Поставщиком сроков поставки Товаров.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7.4. Поставщик вправе в одностороннем внесудебном порядке отказаться от исполнения настоящего Договора в случаях неоднократного нарушения сроков оплаты Товаров.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7.5. Настоящий Договор считается расторгнутым с момента получения одной Стороной уведомления другой Стороны об одностороннем отказе от исполнения настоящего Договора.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 ПОРЯДОК ОБМЕНА ЮРИДИЧЕСКИ ЗНАЧИМЫМИ СООБЩЕНИЯМИ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Поставщика: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(местонахождения): </w:t>
      </w:r>
      <w:permStart w:id="1753103069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</w:t>
      </w:r>
      <w:r w:rsidR="00C159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ermEnd w:id="1753103069"/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permStart w:id="295924560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  <w:r w:rsidR="00C159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ermEnd w:id="295924560"/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телефон: </w:t>
      </w:r>
      <w:permStart w:id="1265458270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 w:rsidR="00C159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ermEnd w:id="1265458270"/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факс: </w:t>
      </w:r>
      <w:permStart w:id="795823897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r w:rsidR="00C159E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ermEnd w:id="795823897"/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электронной почты: </w:t>
      </w:r>
      <w:permStart w:id="700384113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700384113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Покупателя: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(место нахождения): </w:t>
      </w:r>
      <w:r w:rsidR="005C7AF5" w:rsidRPr="005C7AF5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38;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адрес для почтовых отправлений: </w:t>
      </w:r>
      <w:r w:rsidR="00F32CF6" w:rsidRPr="00F32CF6">
        <w:rPr>
          <w:rFonts w:ascii="Times New Roman" w:eastAsia="Times New Roman" w:hAnsi="Times New Roman" w:cs="Times New Roman"/>
          <w:sz w:val="24"/>
          <w:szCs w:val="24"/>
          <w:lang w:eastAsia="ru-RU"/>
        </w:rPr>
        <w:t>308023, область Белгородская, город Белгород, переулок Заводской 5-й, 38;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тел</w:t>
      </w:r>
      <w:r w:rsidR="00C159E9">
        <w:rPr>
          <w:rFonts w:ascii="Times New Roman" w:eastAsia="Times New Roman" w:hAnsi="Times New Roman" w:cs="Times New Roman"/>
          <w:sz w:val="24"/>
          <w:szCs w:val="24"/>
          <w:lang w:eastAsia="ru-RU"/>
        </w:rPr>
        <w:t>ефон: (4722) 34-17-88, 23-51-49;</w:t>
      </w:r>
    </w:p>
    <w:p w:rsidR="004B0206" w:rsidRPr="005867B3" w:rsidRDefault="00C159E9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факс: (4722) 34-08-58;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адрес электронной почты:</w:t>
      </w:r>
      <w:r w:rsidR="008E2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ermStart w:id="1059803342" w:edGrp="everyone"/>
      <w:r w:rsidR="00C159E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permEnd w:id="1059803342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Стороны обмениваются сообщениями посредством почтовой, телефонной,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4B0206" w:rsidRPr="005867B3" w:rsidRDefault="004B0206" w:rsidP="004B020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4B0206" w:rsidRPr="005867B3" w:rsidRDefault="004B0206" w:rsidP="004B020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4B0206" w:rsidRPr="005867B3" w:rsidRDefault="004B0206" w:rsidP="004B020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ПРОЧИЕ УСЛОВИЯ</w:t>
      </w:r>
    </w:p>
    <w:p w:rsidR="004B0206" w:rsidRPr="005867B3" w:rsidRDefault="004B0206" w:rsidP="004B0206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9.1. В случае изменений в цепочке собственников Поставщика, включая бенефициаров (в том числе конечных), и (или) в исполнительных органах Поставщика, последний представляет Покупателю информацию об изменениях по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 электронной почты </w:t>
      </w:r>
      <w:permStart w:id="951783365" w:edGrp="everyone"/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ermEnd w:id="951783365"/>
      <w:r w:rsidR="00C15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Покупателя </w:t>
      </w: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9.2. Покупатель вправе в одностороннем порядке отказаться от исполнения Договора в случае неисполнения Поставщиком обязанности, предусмотренной пунктом 9.1. настоящего Договора.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этом случае настоящий Договор считается расторгнутым от даты получения Поставщиком письменного уведомления Покупателя об отказе от исполнения Договора или от иной даты, указанной в таком уведомлении.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9.3. Любые изменения и дополнения к настоящему Договору действительны при условии, если они подписаны надлежаще уполномоченными на то представителями Сторон.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9.4.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месяца.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9.5. Стороны</w:t>
      </w:r>
      <w:r w:rsidR="00F32C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 письменно уведомлять друг друга об изменениях реквизитов (места нахождения или фактического (почтового) адреса, номеров телефонов, номеров расчетных счетов) в течение 10 (десяти) календарных дней с момента таких изменений.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9.6. Во всем, что не предусмотрено настоящим Договором, Стороны руководствуются действующим законодательством РФ.</w:t>
      </w:r>
    </w:p>
    <w:p w:rsidR="004B0206" w:rsidRPr="005867B3" w:rsidRDefault="004B0206" w:rsidP="004B020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4B0206" w:rsidRPr="005867B3" w:rsidRDefault="004B0206" w:rsidP="004B020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возникшими, при условии доставки сообщений по предыдущему, доведенному до отправителя адресу получателя.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9.8. Договор составлен в двух экземплярах, имеющих равную юридическую силу, по одному для каждой из Сторон. 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9.9. </w:t>
      </w:r>
      <w:r w:rsidRPr="005867B3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 прилагается и является его неотъемлемой частью: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Приложение №1 - Спецификация.</w:t>
      </w:r>
    </w:p>
    <w:p w:rsidR="004B0206" w:rsidRPr="005867B3" w:rsidRDefault="004B0206" w:rsidP="004B020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Приложение №2 - Форма Заявки.</w:t>
      </w:r>
    </w:p>
    <w:p w:rsidR="004B0206" w:rsidRPr="005867B3" w:rsidRDefault="004B0206" w:rsidP="004B0206">
      <w:pPr>
        <w:spacing w:after="0" w:line="240" w:lineRule="auto"/>
        <w:ind w:firstLine="6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6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АДРЕСА, БАНКОВСКИЕ И ИНЫЕ РЕКВИЗИТЫ</w:t>
      </w:r>
      <w:r w:rsidR="00C159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</w:t>
      </w:r>
    </w:p>
    <w:p w:rsidR="004B0206" w:rsidRPr="005867B3" w:rsidRDefault="004B0206" w:rsidP="004B020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27"/>
        <w:gridCol w:w="4927"/>
      </w:tblGrid>
      <w:tr w:rsidR="004B0206" w:rsidRPr="005867B3" w:rsidTr="00006B6B">
        <w:trPr>
          <w:jc w:val="center"/>
        </w:trPr>
        <w:tc>
          <w:tcPr>
            <w:tcW w:w="4927" w:type="dxa"/>
          </w:tcPr>
          <w:p w:rsidR="004B0206" w:rsidRPr="005867B3" w:rsidRDefault="004B0206" w:rsidP="00006B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ПОСТАВЩИК:</w:t>
            </w:r>
          </w:p>
        </w:tc>
        <w:tc>
          <w:tcPr>
            <w:tcW w:w="4927" w:type="dxa"/>
          </w:tcPr>
          <w:p w:rsidR="004B0206" w:rsidRPr="005867B3" w:rsidRDefault="004B0206" w:rsidP="00006B6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86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ПОКУПАТЕЛЬ:</w:t>
            </w:r>
          </w:p>
        </w:tc>
      </w:tr>
      <w:tr w:rsidR="004B0206" w:rsidRPr="005867B3" w:rsidTr="00006B6B">
        <w:trPr>
          <w:jc w:val="center"/>
        </w:trPr>
        <w:tc>
          <w:tcPr>
            <w:tcW w:w="4927" w:type="dxa"/>
          </w:tcPr>
          <w:p w:rsidR="004B0206" w:rsidRPr="005867B3" w:rsidRDefault="004B0206" w:rsidP="00006B6B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451484934" w:edGrp="everyone"/>
            <w:r w:rsidRPr="005867B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(наименование поставщика)</w:t>
            </w:r>
            <w:permEnd w:id="451484934"/>
          </w:p>
        </w:tc>
        <w:tc>
          <w:tcPr>
            <w:tcW w:w="4927" w:type="dxa"/>
          </w:tcPr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Акционерное общество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867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«Газпром газораспределение Белгород»</w:t>
            </w:r>
            <w:r w:rsidRPr="005867B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4B0206" w:rsidRPr="005867B3" w:rsidTr="00006B6B">
        <w:trPr>
          <w:jc w:val="center"/>
        </w:trPr>
        <w:tc>
          <w:tcPr>
            <w:tcW w:w="4927" w:type="dxa"/>
          </w:tcPr>
          <w:p w:rsidR="004B0206" w:rsidRPr="005867B3" w:rsidRDefault="004B0206" w:rsidP="00006B6B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permStart w:id="1154691740" w:edGrp="everyone" w:colFirst="0" w:colLast="0"/>
            <w:r w:rsidRPr="005867B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(реквизиты поставщика)</w:t>
            </w:r>
          </w:p>
        </w:tc>
        <w:tc>
          <w:tcPr>
            <w:tcW w:w="4927" w:type="dxa"/>
          </w:tcPr>
          <w:p w:rsidR="00F32CF6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003626779" w:edGrp="everyone"/>
            <w:permEnd w:id="1003626779"/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 нахождения): </w:t>
            </w:r>
            <w:r w:rsidR="00F32CF6" w:rsidRPr="00F32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308023, область Белгородская, город Белгород, переулок Заводской 5-й, 38;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1023101647106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3124010222, 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312350001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 03259075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 14701000001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40702810500000000103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Белгородском филиале 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 «РОССИЯ»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30101810800000000810 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041403810</w:t>
            </w:r>
          </w:p>
        </w:tc>
      </w:tr>
      <w:permEnd w:id="1154691740"/>
      <w:tr w:rsidR="004B0206" w:rsidRPr="005867B3" w:rsidTr="00006B6B">
        <w:trPr>
          <w:jc w:val="center"/>
        </w:trPr>
        <w:tc>
          <w:tcPr>
            <w:tcW w:w="9854" w:type="dxa"/>
            <w:gridSpan w:val="2"/>
          </w:tcPr>
          <w:p w:rsidR="004B0206" w:rsidRPr="005867B3" w:rsidRDefault="00C159E9" w:rsidP="00C159E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ПОДПИСИ СТОРОН</w:t>
            </w:r>
          </w:p>
        </w:tc>
      </w:tr>
      <w:tr w:rsidR="004B0206" w:rsidRPr="005867B3" w:rsidTr="00006B6B">
        <w:trPr>
          <w:jc w:val="center"/>
        </w:trPr>
        <w:tc>
          <w:tcPr>
            <w:tcW w:w="4927" w:type="dxa"/>
          </w:tcPr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ermStart w:id="2017856999" w:edGrp="everyone"/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5867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Должность)</w:t>
            </w:r>
            <w:permEnd w:id="2017856999"/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permStart w:id="1741383702" w:edGrp="everyone"/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ermEnd w:id="1741383702"/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4B0206" w:rsidRPr="005867B3" w:rsidRDefault="004B0206" w:rsidP="00006B6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4927" w:type="dxa"/>
          </w:tcPr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ermStart w:id="1276392846" w:edGrp="everyone"/>
            <w:r w:rsidRPr="005867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  <w:permEnd w:id="1276392846"/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permStart w:id="1232756410" w:edGrp="everyone"/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permEnd w:id="1232756410"/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4B0206" w:rsidRPr="005867B3" w:rsidRDefault="004B0206" w:rsidP="00006B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 П.</w:t>
            </w:r>
          </w:p>
          <w:p w:rsidR="004B0206" w:rsidRPr="005867B3" w:rsidRDefault="004B0206" w:rsidP="00006B6B">
            <w:pPr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586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</w:tr>
    </w:tbl>
    <w:p w:rsidR="004B0206" w:rsidRPr="005867B3" w:rsidRDefault="004B0206" w:rsidP="004B0206">
      <w:pPr>
        <w:rPr>
          <w:rFonts w:ascii="Times New Roman" w:hAnsi="Times New Roman" w:cs="Times New Roman"/>
          <w:sz w:val="24"/>
          <w:szCs w:val="24"/>
        </w:rPr>
      </w:pPr>
    </w:p>
    <w:p w:rsidR="00B92B74" w:rsidRPr="004B0206" w:rsidRDefault="00B92B74">
      <w:pPr>
        <w:rPr>
          <w:rFonts w:ascii="Times New Roman" w:hAnsi="Times New Roman" w:cs="Times New Roman"/>
          <w:sz w:val="24"/>
          <w:szCs w:val="24"/>
        </w:rPr>
      </w:pPr>
    </w:p>
    <w:sectPr w:rsidR="00B92B74" w:rsidRPr="004B0206" w:rsidSect="00407169">
      <w:headerReference w:type="default" r:id="rId8"/>
      <w:footerReference w:type="default" r:id="rId9"/>
      <w:footerReference w:type="first" r:id="rId10"/>
      <w:pgSz w:w="11906" w:h="16838"/>
      <w:pgMar w:top="851" w:right="567" w:bottom="993" w:left="1134" w:header="568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9CF" w:rsidRDefault="002649CF">
      <w:pPr>
        <w:spacing w:after="0" w:line="240" w:lineRule="auto"/>
      </w:pPr>
      <w:r>
        <w:separator/>
      </w:r>
    </w:p>
  </w:endnote>
  <w:endnote w:type="continuationSeparator" w:id="0">
    <w:p w:rsidR="002649CF" w:rsidRDefault="00264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8E2" w:rsidRPr="00841173" w:rsidRDefault="004B0206">
    <w:pPr>
      <w:pStyle w:val="a5"/>
      <w:jc w:val="right"/>
      <w:rPr>
        <w:rFonts w:ascii="Times New Roman" w:hAnsi="Times New Roman" w:cs="Times New Roman"/>
        <w:i/>
        <w:sz w:val="18"/>
        <w:szCs w:val="18"/>
      </w:rPr>
    </w:pPr>
    <w:r w:rsidRPr="00841173">
      <w:rPr>
        <w:rFonts w:ascii="Times New Roman" w:hAnsi="Times New Roman" w:cs="Times New Roman"/>
        <w:i/>
        <w:sz w:val="18"/>
        <w:szCs w:val="18"/>
      </w:rPr>
      <w:t xml:space="preserve">Страница 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instrText>PAGE</w:instrTex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F3370B">
      <w:rPr>
        <w:rFonts w:ascii="Times New Roman" w:hAnsi="Times New Roman" w:cs="Times New Roman"/>
        <w:b/>
        <w:bCs/>
        <w:i/>
        <w:noProof/>
        <w:sz w:val="18"/>
        <w:szCs w:val="18"/>
      </w:rPr>
      <w:t>6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  <w:r w:rsidRPr="00841173">
      <w:rPr>
        <w:rFonts w:ascii="Times New Roman" w:hAnsi="Times New Roman" w:cs="Times New Roman"/>
        <w:i/>
        <w:sz w:val="18"/>
        <w:szCs w:val="18"/>
      </w:rPr>
      <w:t xml:space="preserve"> из 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instrText>NUMPAGES</w:instrTex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F3370B">
      <w:rPr>
        <w:rFonts w:ascii="Times New Roman" w:hAnsi="Times New Roman" w:cs="Times New Roman"/>
        <w:b/>
        <w:bCs/>
        <w:i/>
        <w:noProof/>
        <w:sz w:val="18"/>
        <w:szCs w:val="18"/>
      </w:rPr>
      <w:t>6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173" w:rsidRPr="00841173" w:rsidRDefault="004B0206" w:rsidP="00841173">
    <w:pPr>
      <w:pStyle w:val="a5"/>
      <w:jc w:val="right"/>
      <w:rPr>
        <w:rFonts w:ascii="Times New Roman" w:hAnsi="Times New Roman" w:cs="Times New Roman"/>
        <w:i/>
        <w:sz w:val="18"/>
        <w:szCs w:val="18"/>
      </w:rPr>
    </w:pPr>
    <w:r w:rsidRPr="00841173">
      <w:rPr>
        <w:rFonts w:ascii="Times New Roman" w:hAnsi="Times New Roman" w:cs="Times New Roman"/>
        <w:i/>
        <w:sz w:val="18"/>
        <w:szCs w:val="18"/>
      </w:rPr>
      <w:t xml:space="preserve">Страница 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instrText>PAGE</w:instrTex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F3370B">
      <w:rPr>
        <w:rFonts w:ascii="Times New Roman" w:hAnsi="Times New Roman" w:cs="Times New Roman"/>
        <w:b/>
        <w:bCs/>
        <w:i/>
        <w:noProof/>
        <w:sz w:val="18"/>
        <w:szCs w:val="18"/>
      </w:rPr>
      <w:t>1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  <w:r w:rsidRPr="00841173">
      <w:rPr>
        <w:rFonts w:ascii="Times New Roman" w:hAnsi="Times New Roman" w:cs="Times New Roman"/>
        <w:i/>
        <w:sz w:val="18"/>
        <w:szCs w:val="18"/>
      </w:rPr>
      <w:t xml:space="preserve"> из 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begin"/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instrText>NUMPAGES</w:instrTex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separate"/>
    </w:r>
    <w:r w:rsidR="00F3370B">
      <w:rPr>
        <w:rFonts w:ascii="Times New Roman" w:hAnsi="Times New Roman" w:cs="Times New Roman"/>
        <w:b/>
        <w:bCs/>
        <w:i/>
        <w:noProof/>
        <w:sz w:val="18"/>
        <w:szCs w:val="18"/>
      </w:rPr>
      <w:t>6</w:t>
    </w:r>
    <w:r w:rsidRPr="00841173">
      <w:rPr>
        <w:rFonts w:ascii="Times New Roman" w:hAnsi="Times New Roman" w:cs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9CF" w:rsidRDefault="002649CF">
      <w:pPr>
        <w:spacing w:after="0" w:line="240" w:lineRule="auto"/>
      </w:pPr>
      <w:r>
        <w:separator/>
      </w:r>
    </w:p>
  </w:footnote>
  <w:footnote w:type="continuationSeparator" w:id="0">
    <w:p w:rsidR="002649CF" w:rsidRDefault="00264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0342" w:rsidRDefault="004B0206" w:rsidP="00520342">
    <w:pPr>
      <w:pStyle w:val="a3"/>
      <w:jc w:val="center"/>
      <w:rPr>
        <w:rFonts w:ascii="Times New Roman" w:hAnsi="Times New Roman" w:cs="Times New Roman"/>
        <w:i/>
        <w:sz w:val="18"/>
        <w:szCs w:val="18"/>
      </w:rPr>
    </w:pPr>
    <w:r w:rsidRPr="004C6FFA">
      <w:rPr>
        <w:rFonts w:ascii="Times New Roman" w:hAnsi="Times New Roman" w:cs="Times New Roman"/>
        <w:i/>
        <w:sz w:val="18"/>
        <w:szCs w:val="18"/>
      </w:rPr>
      <w:t xml:space="preserve">Договор поставки № </w:t>
    </w:r>
    <w:permStart w:id="1333010705" w:edGrp="everyone"/>
    <w:r w:rsidRPr="004C6FFA">
      <w:rPr>
        <w:rFonts w:ascii="Times New Roman" w:hAnsi="Times New Roman" w:cs="Times New Roman"/>
        <w:i/>
        <w:sz w:val="18"/>
        <w:szCs w:val="18"/>
      </w:rPr>
      <w:t>_____________</w:t>
    </w:r>
    <w:r>
      <w:rPr>
        <w:rFonts w:ascii="Times New Roman" w:hAnsi="Times New Roman" w:cs="Times New Roman"/>
        <w:i/>
        <w:sz w:val="18"/>
        <w:szCs w:val="18"/>
      </w:rPr>
      <w:t>_____</w:t>
    </w:r>
    <w:r w:rsidRPr="004C6FFA">
      <w:rPr>
        <w:rFonts w:ascii="Times New Roman" w:hAnsi="Times New Roman" w:cs="Times New Roman"/>
        <w:i/>
        <w:sz w:val="18"/>
        <w:szCs w:val="18"/>
      </w:rPr>
      <w:t xml:space="preserve">____ </w:t>
    </w:r>
    <w:permEnd w:id="1333010705"/>
    <w:r w:rsidRPr="004C6FFA">
      <w:rPr>
        <w:rFonts w:ascii="Times New Roman" w:hAnsi="Times New Roman" w:cs="Times New Roman"/>
        <w:i/>
        <w:sz w:val="18"/>
        <w:szCs w:val="18"/>
      </w:rPr>
      <w:t xml:space="preserve">от </w:t>
    </w:r>
    <w:permStart w:id="1012688817" w:edGrp="everyone"/>
    <w:r w:rsidRPr="004C6FFA">
      <w:rPr>
        <w:rFonts w:ascii="Times New Roman" w:hAnsi="Times New Roman" w:cs="Times New Roman"/>
        <w:i/>
        <w:sz w:val="18"/>
        <w:szCs w:val="18"/>
      </w:rPr>
      <w:t>«___»____</w:t>
    </w:r>
    <w:r>
      <w:rPr>
        <w:rFonts w:ascii="Times New Roman" w:hAnsi="Times New Roman" w:cs="Times New Roman"/>
        <w:i/>
        <w:sz w:val="18"/>
        <w:szCs w:val="18"/>
      </w:rPr>
      <w:t>___</w:t>
    </w:r>
    <w:r w:rsidRPr="004C6FFA">
      <w:rPr>
        <w:rFonts w:ascii="Times New Roman" w:hAnsi="Times New Roman" w:cs="Times New Roman"/>
        <w:i/>
        <w:sz w:val="18"/>
        <w:szCs w:val="18"/>
      </w:rPr>
      <w:t>_______20____</w:t>
    </w:r>
    <w:permEnd w:id="1012688817"/>
    <w:r w:rsidRPr="004C6FFA">
      <w:rPr>
        <w:rFonts w:ascii="Times New Roman" w:hAnsi="Times New Roman" w:cs="Times New Roman"/>
        <w:i/>
        <w:sz w:val="18"/>
        <w:szCs w:val="18"/>
      </w:rPr>
      <w:t>г.</w:t>
    </w:r>
  </w:p>
  <w:p w:rsidR="000E58E2" w:rsidRPr="00CD79DA" w:rsidRDefault="00F3370B" w:rsidP="00520342">
    <w:pPr>
      <w:pStyle w:val="a3"/>
      <w:jc w:val="center"/>
      <w:rPr>
        <w:i/>
      </w:rPr>
    </w:pPr>
    <w:r>
      <w:rPr>
        <w:i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readOnly" w:enforcement="1" w:cryptProviderType="rsaFull" w:cryptAlgorithmClass="hash" w:cryptAlgorithmType="typeAny" w:cryptAlgorithmSid="4" w:cryptSpinCount="100000" w:hash="EBqtGHlPKEgcId/093akU0STwgs=" w:salt="7Ucy0L+GnTXOpGFU5xn7AA==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206"/>
    <w:rsid w:val="000463F6"/>
    <w:rsid w:val="000D7DEB"/>
    <w:rsid w:val="000E1511"/>
    <w:rsid w:val="002649CF"/>
    <w:rsid w:val="002C75BA"/>
    <w:rsid w:val="00407169"/>
    <w:rsid w:val="004B0206"/>
    <w:rsid w:val="004F3392"/>
    <w:rsid w:val="0052190A"/>
    <w:rsid w:val="005C781D"/>
    <w:rsid w:val="005C7AF5"/>
    <w:rsid w:val="00617366"/>
    <w:rsid w:val="006F2243"/>
    <w:rsid w:val="008C4F4C"/>
    <w:rsid w:val="008E1676"/>
    <w:rsid w:val="008E28BE"/>
    <w:rsid w:val="00973AB9"/>
    <w:rsid w:val="009E1F1E"/>
    <w:rsid w:val="00A53310"/>
    <w:rsid w:val="00AF46B0"/>
    <w:rsid w:val="00B2500A"/>
    <w:rsid w:val="00B32DC1"/>
    <w:rsid w:val="00B92B74"/>
    <w:rsid w:val="00C01E63"/>
    <w:rsid w:val="00C159E9"/>
    <w:rsid w:val="00CA395F"/>
    <w:rsid w:val="00D8405B"/>
    <w:rsid w:val="00DA5DB4"/>
    <w:rsid w:val="00DD7563"/>
    <w:rsid w:val="00DE0103"/>
    <w:rsid w:val="00F32CF6"/>
    <w:rsid w:val="00F3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206"/>
  </w:style>
  <w:style w:type="paragraph" w:styleId="a5">
    <w:name w:val="footer"/>
    <w:basedOn w:val="a"/>
    <w:link w:val="a6"/>
    <w:uiPriority w:val="99"/>
    <w:unhideWhenUsed/>
    <w:rsid w:val="004B0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206"/>
  </w:style>
  <w:style w:type="paragraph" w:styleId="a7">
    <w:name w:val="Balloon Text"/>
    <w:basedOn w:val="a"/>
    <w:link w:val="a8"/>
    <w:uiPriority w:val="99"/>
    <w:semiHidden/>
    <w:unhideWhenUsed/>
    <w:rsid w:val="00A5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3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0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B0206"/>
  </w:style>
  <w:style w:type="paragraph" w:styleId="a5">
    <w:name w:val="footer"/>
    <w:basedOn w:val="a"/>
    <w:link w:val="a6"/>
    <w:uiPriority w:val="99"/>
    <w:unhideWhenUsed/>
    <w:rsid w:val="004B02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B0206"/>
  </w:style>
  <w:style w:type="paragraph" w:styleId="a7">
    <w:name w:val="Balloon Text"/>
    <w:basedOn w:val="a"/>
    <w:link w:val="a8"/>
    <w:uiPriority w:val="99"/>
    <w:semiHidden/>
    <w:unhideWhenUsed/>
    <w:rsid w:val="00A53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3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19279-E83E-40E2-B5C1-4C7411A77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2871</Words>
  <Characters>16371</Characters>
  <Application>Microsoft Office Word</Application>
  <DocSecurity>8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Поплавская Яна Александровна</cp:lastModifiedBy>
  <cp:revision>2</cp:revision>
  <cp:lastPrinted>2018-05-17T12:18:00Z</cp:lastPrinted>
  <dcterms:created xsi:type="dcterms:W3CDTF">2018-06-22T08:00:00Z</dcterms:created>
  <dcterms:modified xsi:type="dcterms:W3CDTF">2018-06-22T08:00:00Z</dcterms:modified>
</cp:coreProperties>
</file>